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24B9" w14:textId="094409E3" w:rsidR="00167C72" w:rsidRDefault="00167C72" w:rsidP="00167C72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sz w:val="36"/>
          <w:szCs w:val="36"/>
        </w:rPr>
      </w:pPr>
      <w:r>
        <w:rPr>
          <w:rFonts w:ascii="BIZ UDゴシック" w:eastAsia="BIZ UDゴシック" w:hAnsi="BIZ UDゴシック"/>
          <w:noProof/>
          <w:sz w:val="36"/>
          <w:szCs w:val="36"/>
        </w:rPr>
        <w:drawing>
          <wp:inline distT="0" distB="0" distL="0" distR="0" wp14:anchorId="0331ECBE" wp14:editId="7762A7FE">
            <wp:extent cx="3200400" cy="475615"/>
            <wp:effectExtent l="0" t="0" r="0" b="635"/>
            <wp:docPr id="12819280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ACB6" w14:textId="48A1C910" w:rsidR="00717901" w:rsidRPr="000022B6" w:rsidRDefault="000022B6" w:rsidP="00996A7B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sz w:val="36"/>
          <w:szCs w:val="36"/>
        </w:rPr>
      </w:pPr>
      <w:r w:rsidRPr="000022B6">
        <w:rPr>
          <w:rFonts w:ascii="BIZ UDゴシック" w:eastAsia="BIZ UDゴシック" w:hAnsi="BIZ UDゴシック"/>
          <w:sz w:val="36"/>
          <w:szCs w:val="36"/>
        </w:rPr>
        <w:t>＜特掲診療料＞</w:t>
      </w:r>
    </w:p>
    <w:p w14:paraId="47D578F5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 w:hint="eastAsia"/>
          <w:b/>
          <w:bCs/>
          <w:sz w:val="24"/>
        </w:rPr>
        <w:t>●在宅時医学総合管理料及び特定施設入居等医学管理料</w:t>
      </w:r>
    </w:p>
    <w:p w14:paraId="638E198E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C4530B">
        <w:rPr>
          <w:rFonts w:ascii="BIZ UDゴシック" w:eastAsia="BIZ UDゴシック" w:hAnsi="BIZ UDゴシック"/>
          <w:sz w:val="24"/>
        </w:rPr>
        <w:t xml:space="preserve"> 在宅療養中の通院困難な患者さんに対し、計画的な医学管理の下で訪問診療を行います。</w:t>
      </w:r>
    </w:p>
    <w:p w14:paraId="5D775286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45A5B4C6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 w:hint="eastAsia"/>
          <w:b/>
          <w:bCs/>
          <w:sz w:val="24"/>
        </w:rPr>
        <w:t>●がん性疼痛緩和指導管理料</w:t>
      </w:r>
    </w:p>
    <w:p w14:paraId="4052911F" w14:textId="0114DE75" w:rsidR="0052375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C4530B">
        <w:rPr>
          <w:rFonts w:ascii="BIZ UDゴシック" w:eastAsia="BIZ UDゴシック" w:hAnsi="BIZ UDゴシック"/>
          <w:sz w:val="24"/>
        </w:rPr>
        <w:t xml:space="preserve">  がん性疼痛の症状緩和を目的として、対象患者さんに計画的な治療管理及び療養指導を行います。</w:t>
      </w:r>
    </w:p>
    <w:p w14:paraId="5749140F" w14:textId="77777777" w:rsid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64265051" w14:textId="79C71DB4" w:rsidR="00512BF7" w:rsidRPr="0052375B" w:rsidRDefault="0052375B" w:rsidP="002609BC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52375B">
        <w:rPr>
          <w:rFonts w:ascii="BIZ UDゴシック" w:eastAsia="BIZ UDゴシック" w:hAnsi="BIZ UDゴシック" w:hint="eastAsia"/>
          <w:b/>
          <w:bCs/>
          <w:sz w:val="24"/>
        </w:rPr>
        <w:t>●</w:t>
      </w:r>
      <w:r w:rsidRPr="0052375B">
        <w:rPr>
          <w:rFonts w:ascii="BIZ UDゴシック" w:eastAsia="BIZ UDゴシック" w:hAnsi="BIZ UDゴシック"/>
          <w:b/>
          <w:bCs/>
          <w:sz w:val="24"/>
        </w:rPr>
        <w:t>遠隔電子処方箋活用加算</w:t>
      </w:r>
    </w:p>
    <w:p w14:paraId="402B9E28" w14:textId="77777777" w:rsidR="0052375B" w:rsidRPr="0052375B" w:rsidRDefault="0052375B" w:rsidP="0052375B">
      <w:pPr>
        <w:spacing w:line="360" w:lineRule="auto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 </w:t>
      </w:r>
      <w:r w:rsidRPr="0052375B">
        <w:rPr>
          <w:rFonts w:ascii="BIZ UDゴシック" w:eastAsia="BIZ UDゴシック" w:hAnsi="BIZ UDゴシック" w:hint="eastAsia"/>
          <w:sz w:val="24"/>
        </w:rPr>
        <w:t>情報通信機器を用いた診療、いわゆるオンライン診療においても、</w:t>
      </w:r>
      <w:r w:rsidRPr="0052375B">
        <w:rPr>
          <w:rFonts w:ascii="BIZ UDゴシック" w:eastAsia="BIZ UDゴシック" w:hAnsi="BIZ UDゴシック"/>
          <w:sz w:val="24"/>
        </w:rPr>
        <w:t xml:space="preserve"> 必要に応じて電子処方箋を発行できる体制を整備しています。電子処方箋を活用することで、処方情報や調剤情報を確認し、 重複投薬や併用禁忌の確認など、より安全な医療の提供に努めています。なお、処方内容や電子処方箋の発行可否については、 患者様の病状、服薬状況、薬剤情報、診療内容等を踏まえて、 医師が個別に判断いたします。</w:t>
      </w:r>
    </w:p>
    <w:p w14:paraId="34531AE9" w14:textId="4F9A3A81" w:rsidR="0052375B" w:rsidRPr="0052375B" w:rsidRDefault="00C4530B" w:rsidP="0052375B">
      <w:pPr>
        <w:spacing w:line="360" w:lineRule="auto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</w:t>
      </w:r>
      <w:r w:rsidR="0052375B" w:rsidRPr="0052375B">
        <w:rPr>
          <w:rFonts w:ascii="BIZ UDゴシック" w:eastAsia="BIZ UDゴシック" w:hAnsi="BIZ UDゴシック" w:hint="eastAsia"/>
          <w:sz w:val="24"/>
        </w:rPr>
        <w:t>電子処方箋の発行には、対応している薬局での受付が必要です。</w:t>
      </w:r>
    </w:p>
    <w:p w14:paraId="733C2625" w14:textId="267C05FE" w:rsidR="0052375B" w:rsidRDefault="00C4530B" w:rsidP="0052375B">
      <w:pPr>
        <w:spacing w:line="360" w:lineRule="auto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</w:t>
      </w:r>
      <w:r w:rsidR="0052375B" w:rsidRPr="0052375B">
        <w:rPr>
          <w:rFonts w:ascii="BIZ UDゴシック" w:eastAsia="BIZ UDゴシック" w:hAnsi="BIZ UDゴシック" w:hint="eastAsia"/>
          <w:sz w:val="24"/>
        </w:rPr>
        <w:t>診療内容やシステムの状況等により、紙処方箋で対応する場合があります。</w:t>
      </w:r>
    </w:p>
    <w:p w14:paraId="57AA17ED" w14:textId="178348E8" w:rsidR="00C4530B" w:rsidRDefault="000022B6" w:rsidP="0052375B">
      <w:pPr>
        <w:spacing w:line="360" w:lineRule="auto"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・不明な点はご相談ください。</w:t>
      </w:r>
    </w:p>
    <w:p w14:paraId="72E06A7C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 w:hint="eastAsia"/>
          <w:b/>
          <w:bCs/>
          <w:sz w:val="24"/>
        </w:rPr>
        <w:t>●プログラム医療機器等指導管理料（高血圧）</w:t>
      </w:r>
    </w:p>
    <w:p w14:paraId="0C7E8F2C" w14:textId="26620AF6" w:rsid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C4530B">
        <w:rPr>
          <w:rFonts w:ascii="BIZ UDゴシック" w:eastAsia="BIZ UDゴシック" w:hAnsi="BIZ UDゴシック"/>
          <w:sz w:val="24"/>
        </w:rPr>
        <w:t xml:space="preserve">  当院では、プログラム医療機器等指導管理料の算定に基づき、高血圧症治療</w:t>
      </w:r>
      <w:r w:rsidRPr="00C4530B">
        <w:rPr>
          <w:rFonts w:ascii="BIZ UDゴシック" w:eastAsia="BIZ UDゴシック" w:hAnsi="BIZ UDゴシック"/>
          <w:sz w:val="24"/>
        </w:rPr>
        <w:lastRenderedPageBreak/>
        <w:t>補助アプリを活用した指導管理を行っております。</w:t>
      </w:r>
    </w:p>
    <w:p w14:paraId="3A0661A3" w14:textId="77777777" w:rsid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150DC82B" w14:textId="3634F351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 w:hint="eastAsia"/>
          <w:b/>
          <w:bCs/>
          <w:sz w:val="24"/>
        </w:rPr>
        <w:t>●検査・画像情報提供加算及び電子的診療情報評価料</w:t>
      </w:r>
    </w:p>
    <w:p w14:paraId="19F56CF0" w14:textId="5EAE1237" w:rsid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  了承が得られた患者さんに対してHMネットによる画像ネットワークを通して診療情報を受けることが可能です。</w:t>
      </w:r>
    </w:p>
    <w:p w14:paraId="4A089B29" w14:textId="77777777" w:rsidR="00C4530B" w:rsidRPr="00C4530B" w:rsidRDefault="00C4530B" w:rsidP="00C4530B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174E1B96" w14:textId="7EFEB20B" w:rsidR="00512BF7" w:rsidRPr="00C4530B" w:rsidRDefault="0022563E" w:rsidP="00C4530B">
      <w:pPr>
        <w:pStyle w:val="a9"/>
        <w:numPr>
          <w:ilvl w:val="0"/>
          <w:numId w:val="1"/>
        </w:numPr>
        <w:spacing w:line="360" w:lineRule="auto"/>
        <w:rPr>
          <w:rFonts w:ascii="BIZ UDゴシック" w:eastAsia="BIZ UDゴシック" w:hAnsi="BIZ UDゴシック"/>
          <w:b/>
          <w:bCs/>
          <w:sz w:val="24"/>
        </w:rPr>
      </w:pPr>
      <w:r w:rsidRPr="00C4530B">
        <w:rPr>
          <w:rFonts w:ascii="BIZ UDゴシック" w:eastAsia="BIZ UDゴシック" w:hAnsi="BIZ UDゴシック"/>
          <w:b/>
          <w:bCs/>
          <w:sz w:val="24"/>
        </w:rPr>
        <w:t>外来・在宅ベースアップ評価料</w:t>
      </w:r>
      <w:r w:rsidRPr="00C4530B">
        <w:rPr>
          <w:rFonts w:ascii="BIZ UDゴシック" w:eastAsia="BIZ UDゴシック" w:hAnsi="BIZ UDゴシック" w:hint="eastAsia"/>
          <w:b/>
          <w:bCs/>
          <w:sz w:val="24"/>
        </w:rPr>
        <w:t>（Ⅰ）</w:t>
      </w:r>
    </w:p>
    <w:p w14:paraId="1C1A1AC6" w14:textId="6306CDDD" w:rsidR="0022563E" w:rsidRDefault="0022563E" w:rsidP="0022563E">
      <w:pPr>
        <w:spacing w:line="360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22563E">
        <w:rPr>
          <w:rFonts w:ascii="BIZ UDゴシック" w:eastAsia="BIZ UDゴシック" w:hAnsi="BIZ UDゴシック" w:hint="eastAsia"/>
          <w:sz w:val="24"/>
        </w:rPr>
        <w:t xml:space="preserve"> 当院では、患者様へ安心・安全な医療を継続して提供するため、</w:t>
      </w:r>
      <w:r w:rsidR="008D3029">
        <w:rPr>
          <w:rFonts w:ascii="BIZ UDゴシック" w:eastAsia="BIZ UDゴシック" w:hAnsi="BIZ UDゴシック" w:hint="eastAsia"/>
          <w:sz w:val="24"/>
        </w:rPr>
        <w:t>職員の</w:t>
      </w:r>
      <w:r w:rsidRPr="0022563E">
        <w:rPr>
          <w:rFonts w:ascii="BIZ UDゴシック" w:eastAsia="BIZ UDゴシック" w:hAnsi="BIZ UDゴシック" w:hint="eastAsia"/>
          <w:sz w:val="24"/>
        </w:rPr>
        <w:t>処遇改善の一環として、国</w:t>
      </w:r>
      <w:r>
        <w:rPr>
          <w:rFonts w:ascii="BIZ UDゴシック" w:eastAsia="BIZ UDゴシック" w:hAnsi="BIZ UDゴシック" w:hint="eastAsia"/>
          <w:sz w:val="24"/>
        </w:rPr>
        <w:t>の指導に基づき</w:t>
      </w:r>
      <w:r w:rsidRPr="0022563E">
        <w:rPr>
          <w:rFonts w:ascii="BIZ UDゴシック" w:eastAsia="BIZ UDゴシック" w:hAnsi="BIZ UDゴシック" w:hint="eastAsia"/>
          <w:sz w:val="24"/>
        </w:rPr>
        <w:t>、</w:t>
      </w:r>
      <w:r w:rsidRPr="0022563E">
        <w:rPr>
          <w:rFonts w:ascii="BIZ UDゴシック" w:eastAsia="BIZ UDゴシック" w:hAnsi="BIZ UDゴシック"/>
          <w:sz w:val="24"/>
        </w:rPr>
        <w:t>外来・在宅ベースアップ評価料</w:t>
      </w:r>
      <w:r>
        <w:rPr>
          <w:rFonts w:ascii="BIZ UDゴシック" w:eastAsia="BIZ UDゴシック" w:hAnsi="BIZ UDゴシック" w:hint="eastAsia"/>
          <w:sz w:val="24"/>
        </w:rPr>
        <w:t>（</w:t>
      </w:r>
      <w:r w:rsidRPr="00AC2753">
        <w:rPr>
          <w:rFonts w:ascii="BIZ UDゴシック" w:eastAsia="BIZ UDゴシック" w:hAnsi="BIZ UDゴシック" w:hint="eastAsia"/>
          <w:b/>
          <w:bCs/>
          <w:sz w:val="24"/>
        </w:rPr>
        <w:t>初診17点、再診4点、訪問診療79点</w:t>
      </w:r>
      <w:r>
        <w:rPr>
          <w:rFonts w:ascii="BIZ UDゴシック" w:eastAsia="BIZ UDゴシック" w:hAnsi="BIZ UDゴシック" w:hint="eastAsia"/>
          <w:sz w:val="24"/>
        </w:rPr>
        <w:t>）</w:t>
      </w:r>
      <w:r w:rsidRPr="0022563E">
        <w:rPr>
          <w:rFonts w:ascii="BIZ UDゴシック" w:eastAsia="BIZ UDゴシック" w:hAnsi="BIZ UDゴシック"/>
          <w:sz w:val="24"/>
        </w:rPr>
        <w:t>を算定</w:t>
      </w:r>
      <w:r w:rsidR="009C664D">
        <w:rPr>
          <w:rFonts w:ascii="BIZ UDゴシック" w:eastAsia="BIZ UDゴシック" w:hAnsi="BIZ UDゴシック" w:hint="eastAsia"/>
          <w:sz w:val="24"/>
        </w:rPr>
        <w:t>しています</w:t>
      </w:r>
      <w:r w:rsidRPr="0022563E">
        <w:rPr>
          <w:rFonts w:ascii="BIZ UDゴシック" w:eastAsia="BIZ UDゴシック" w:hAnsi="BIZ UDゴシック"/>
          <w:sz w:val="24"/>
        </w:rPr>
        <w:t>。</w:t>
      </w:r>
      <w:r w:rsidRPr="0022563E">
        <w:rPr>
          <w:rFonts w:ascii="BIZ UDゴシック" w:eastAsia="BIZ UDゴシック" w:hAnsi="BIZ UDゴシック" w:hint="eastAsia"/>
          <w:sz w:val="24"/>
        </w:rPr>
        <w:t>医療現場を支えるスタッフの賃上げを目的とした制度となります</w:t>
      </w:r>
      <w:r>
        <w:rPr>
          <w:rFonts w:ascii="BIZ UDゴシック" w:eastAsia="BIZ UDゴシック" w:hAnsi="BIZ UDゴシック" w:hint="eastAsia"/>
          <w:sz w:val="24"/>
        </w:rPr>
        <w:t>ので、</w:t>
      </w:r>
      <w:r w:rsidRPr="0022563E">
        <w:rPr>
          <w:rFonts w:ascii="BIZ UDゴシック" w:eastAsia="BIZ UDゴシック" w:hAnsi="BIZ UDゴシック" w:hint="eastAsia"/>
          <w:sz w:val="24"/>
        </w:rPr>
        <w:t>取り組みへのご理解とご協力を何卒よろしくお願い申し上げます。</w:t>
      </w:r>
    </w:p>
    <w:p w14:paraId="02AB0BFF" w14:textId="77777777" w:rsidR="009C664D" w:rsidRDefault="009C664D" w:rsidP="0022563E">
      <w:pPr>
        <w:spacing w:line="360" w:lineRule="auto"/>
        <w:ind w:firstLineChars="100" w:firstLine="240"/>
        <w:rPr>
          <w:rFonts w:ascii="BIZ UDゴシック" w:eastAsia="BIZ UDゴシック" w:hAnsi="BIZ UDゴシック"/>
          <w:sz w:val="24"/>
        </w:rPr>
      </w:pPr>
    </w:p>
    <w:p w14:paraId="29D9B11A" w14:textId="0E3C8AB5" w:rsidR="009F1F76" w:rsidRDefault="00657A26" w:rsidP="008D3029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9835A4F" wp14:editId="1E0F27F3">
            <wp:extent cx="3200400" cy="475615"/>
            <wp:effectExtent l="0" t="0" r="0" b="635"/>
            <wp:docPr id="20306979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121D3" w14:textId="39F87BD8" w:rsidR="008D3029" w:rsidRDefault="008D3029" w:rsidP="008D3029">
      <w:pPr>
        <w:spacing w:line="360" w:lineRule="auto"/>
        <w:jc w:val="center"/>
      </w:pPr>
    </w:p>
    <w:sectPr w:rsidR="008D3029" w:rsidSect="00167C72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27D4" w14:textId="77777777" w:rsidR="00167EC6" w:rsidRDefault="00167EC6" w:rsidP="00717901">
      <w:r>
        <w:separator/>
      </w:r>
    </w:p>
  </w:endnote>
  <w:endnote w:type="continuationSeparator" w:id="0">
    <w:p w14:paraId="1A477550" w14:textId="77777777" w:rsidR="00167EC6" w:rsidRDefault="00167EC6" w:rsidP="007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743446"/>
      <w:docPartObj>
        <w:docPartGallery w:val="Page Numbers (Bottom of Page)"/>
        <w:docPartUnique/>
      </w:docPartObj>
    </w:sdtPr>
    <w:sdtContent>
      <w:p w14:paraId="006945F5" w14:textId="505955FF" w:rsidR="00996A7B" w:rsidRDefault="00996A7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1DE542C" w14:textId="77777777" w:rsidR="00996A7B" w:rsidRDefault="00996A7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B866" w14:textId="77777777" w:rsidR="00167EC6" w:rsidRDefault="00167EC6" w:rsidP="00717901">
      <w:r>
        <w:separator/>
      </w:r>
    </w:p>
  </w:footnote>
  <w:footnote w:type="continuationSeparator" w:id="0">
    <w:p w14:paraId="19AF61BA" w14:textId="77777777" w:rsidR="00167EC6" w:rsidRDefault="00167EC6" w:rsidP="0071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A5B7D"/>
    <w:multiLevelType w:val="hybridMultilevel"/>
    <w:tmpl w:val="BB703A9A"/>
    <w:lvl w:ilvl="0" w:tplc="5C3619A8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5A5D79"/>
    <w:multiLevelType w:val="hybridMultilevel"/>
    <w:tmpl w:val="0C2C5DB8"/>
    <w:lvl w:ilvl="0" w:tplc="F0768AB0">
      <w:numFmt w:val="bullet"/>
      <w:lvlText w:val="※"/>
      <w:lvlJc w:val="left"/>
      <w:pPr>
        <w:ind w:left="57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3B26571A"/>
    <w:multiLevelType w:val="multilevel"/>
    <w:tmpl w:val="AAE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06982"/>
    <w:multiLevelType w:val="hybridMultilevel"/>
    <w:tmpl w:val="4A5620F6"/>
    <w:lvl w:ilvl="0" w:tplc="2C08BC1E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20510312">
    <w:abstractNumId w:val="0"/>
  </w:num>
  <w:num w:numId="2" w16cid:durableId="1061365305">
    <w:abstractNumId w:val="3"/>
  </w:num>
  <w:num w:numId="3" w16cid:durableId="741949365">
    <w:abstractNumId w:val="0"/>
  </w:num>
  <w:num w:numId="4" w16cid:durableId="1889031151">
    <w:abstractNumId w:val="2"/>
  </w:num>
  <w:num w:numId="5" w16cid:durableId="124541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EA"/>
    <w:rsid w:val="000022B6"/>
    <w:rsid w:val="00033218"/>
    <w:rsid w:val="000C46EC"/>
    <w:rsid w:val="000E5169"/>
    <w:rsid w:val="000F42F3"/>
    <w:rsid w:val="001132E5"/>
    <w:rsid w:val="00114D17"/>
    <w:rsid w:val="00167C72"/>
    <w:rsid w:val="00167EC6"/>
    <w:rsid w:val="001C77CA"/>
    <w:rsid w:val="002164AA"/>
    <w:rsid w:val="0022563E"/>
    <w:rsid w:val="00242578"/>
    <w:rsid w:val="002609BC"/>
    <w:rsid w:val="002A6A74"/>
    <w:rsid w:val="002C0199"/>
    <w:rsid w:val="002E32BA"/>
    <w:rsid w:val="002F3ADE"/>
    <w:rsid w:val="003057F5"/>
    <w:rsid w:val="003305C0"/>
    <w:rsid w:val="00387111"/>
    <w:rsid w:val="003D0366"/>
    <w:rsid w:val="003F68DF"/>
    <w:rsid w:val="0043193E"/>
    <w:rsid w:val="00454F28"/>
    <w:rsid w:val="00462356"/>
    <w:rsid w:val="004B025C"/>
    <w:rsid w:val="004B2235"/>
    <w:rsid w:val="004C3E4A"/>
    <w:rsid w:val="004F6129"/>
    <w:rsid w:val="00512BF7"/>
    <w:rsid w:val="0052375B"/>
    <w:rsid w:val="00561A0D"/>
    <w:rsid w:val="005B02CD"/>
    <w:rsid w:val="005D7FA2"/>
    <w:rsid w:val="005E03D2"/>
    <w:rsid w:val="005F1F42"/>
    <w:rsid w:val="00613ED9"/>
    <w:rsid w:val="00643060"/>
    <w:rsid w:val="00657A26"/>
    <w:rsid w:val="00691E60"/>
    <w:rsid w:val="00693C18"/>
    <w:rsid w:val="006B06EA"/>
    <w:rsid w:val="006D3481"/>
    <w:rsid w:val="006F3B4C"/>
    <w:rsid w:val="00717901"/>
    <w:rsid w:val="0076372F"/>
    <w:rsid w:val="00777A22"/>
    <w:rsid w:val="00783A02"/>
    <w:rsid w:val="007F25A5"/>
    <w:rsid w:val="007F5CB0"/>
    <w:rsid w:val="00874645"/>
    <w:rsid w:val="0089372B"/>
    <w:rsid w:val="008B2588"/>
    <w:rsid w:val="008C7668"/>
    <w:rsid w:val="008D3029"/>
    <w:rsid w:val="008E1FB5"/>
    <w:rsid w:val="008F51EA"/>
    <w:rsid w:val="0090786B"/>
    <w:rsid w:val="0092278D"/>
    <w:rsid w:val="00954852"/>
    <w:rsid w:val="00996A7B"/>
    <w:rsid w:val="009B22CD"/>
    <w:rsid w:val="009B3A97"/>
    <w:rsid w:val="009C664D"/>
    <w:rsid w:val="009E4162"/>
    <w:rsid w:val="009F1F76"/>
    <w:rsid w:val="00A54FE9"/>
    <w:rsid w:val="00A9121A"/>
    <w:rsid w:val="00AA59B8"/>
    <w:rsid w:val="00AC2753"/>
    <w:rsid w:val="00AF4BF8"/>
    <w:rsid w:val="00B22C9D"/>
    <w:rsid w:val="00B30C90"/>
    <w:rsid w:val="00BC38EB"/>
    <w:rsid w:val="00BD4652"/>
    <w:rsid w:val="00C4530B"/>
    <w:rsid w:val="00C6171A"/>
    <w:rsid w:val="00C773F5"/>
    <w:rsid w:val="00CB02C5"/>
    <w:rsid w:val="00CF56FD"/>
    <w:rsid w:val="00D12C79"/>
    <w:rsid w:val="00D132AD"/>
    <w:rsid w:val="00D2643C"/>
    <w:rsid w:val="00D56A77"/>
    <w:rsid w:val="00E34A22"/>
    <w:rsid w:val="00E55C52"/>
    <w:rsid w:val="00EC5D46"/>
    <w:rsid w:val="00F16075"/>
    <w:rsid w:val="00F23866"/>
    <w:rsid w:val="00F671CA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612FF"/>
  <w15:chartTrackingRefBased/>
  <w15:docId w15:val="{C5C885FF-C37A-4914-8DF9-289712D3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06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6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6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6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6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6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6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6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06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06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06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06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06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0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6E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06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0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06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06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06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0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06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06E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33218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7179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7901"/>
  </w:style>
  <w:style w:type="paragraph" w:styleId="ac">
    <w:name w:val="footer"/>
    <w:basedOn w:val="a"/>
    <w:link w:val="ad"/>
    <w:uiPriority w:val="99"/>
    <w:unhideWhenUsed/>
    <w:rsid w:val="007179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1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385</Words>
  <Characters>386</Characters>
  <Application>Microsoft Office Word</Application>
  <DocSecurity>0</DocSecurity>
  <Lines>20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崇宏 山内</dc:creator>
  <cp:keywords/>
  <dc:description/>
  <cp:lastModifiedBy>崇宏 山内</cp:lastModifiedBy>
  <cp:revision>21</cp:revision>
  <cp:lastPrinted>2026-05-28T01:59:00Z</cp:lastPrinted>
  <dcterms:created xsi:type="dcterms:W3CDTF">2025-08-28T05:21:00Z</dcterms:created>
  <dcterms:modified xsi:type="dcterms:W3CDTF">2026-06-26T04:29:00Z</dcterms:modified>
</cp:coreProperties>
</file>